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81" w:rsidRPr="000F7E08" w:rsidRDefault="00B50581" w:rsidP="00683786">
      <w:pPr>
        <w:pStyle w:val="Heading1"/>
        <w:pBdr>
          <w:top w:val="none" w:sz="0" w:space="0" w:color="auto"/>
        </w:pBdr>
        <w:rPr>
          <w:rFonts w:asciiTheme="minorHAnsi" w:hAnsiTheme="minorHAnsi"/>
          <w:b/>
          <w:bCs/>
          <w:sz w:val="22"/>
          <w:szCs w:val="22"/>
        </w:rPr>
      </w:pPr>
      <w:r w:rsidRPr="000F7E08">
        <w:rPr>
          <w:rFonts w:asciiTheme="minorHAnsi" w:hAnsiTheme="minorHAnsi"/>
          <w:b/>
          <w:bCs/>
          <w:sz w:val="22"/>
          <w:szCs w:val="22"/>
        </w:rPr>
        <w:t>NOTICE OF JOINT MEETING</w:t>
      </w:r>
    </w:p>
    <w:p w:rsidR="00B50581" w:rsidRPr="000F7E08" w:rsidRDefault="00B50581" w:rsidP="00683786">
      <w:pPr>
        <w:jc w:val="center"/>
        <w:rPr>
          <w:rFonts w:asciiTheme="minorHAnsi" w:hAnsiTheme="minorHAnsi"/>
          <w:sz w:val="22"/>
          <w:szCs w:val="22"/>
        </w:rPr>
      </w:pPr>
    </w:p>
    <w:p w:rsidR="00B50581" w:rsidRPr="000F7E08" w:rsidRDefault="00B50581" w:rsidP="00683786">
      <w:pPr>
        <w:pStyle w:val="BodyTextIndent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 w:rsidRPr="000F7E08">
        <w:rPr>
          <w:rFonts w:asciiTheme="minorHAnsi" w:hAnsiTheme="minorHAnsi"/>
          <w:b/>
          <w:bCs/>
          <w:sz w:val="22"/>
          <w:szCs w:val="22"/>
        </w:rPr>
        <w:t>TO:</w:t>
      </w:r>
      <w:r w:rsidRPr="000F7E08">
        <w:rPr>
          <w:rFonts w:asciiTheme="minorHAnsi" w:hAnsiTheme="minorHAnsi"/>
          <w:b/>
          <w:bCs/>
          <w:sz w:val="22"/>
          <w:szCs w:val="22"/>
        </w:rPr>
        <w:tab/>
        <w:t>THE BOARD OF DIRECTORS OF THE DOWNTOWN REDEVELOPMENT AUTHORITY, REINVESTMENT ZONE NUMBER THREE, CITY OF HOUSTON, TEXAS, AND ANY OTHER INTERESTED PERSONS:</w:t>
      </w:r>
    </w:p>
    <w:p w:rsidR="00B50581" w:rsidRPr="000F7E08" w:rsidRDefault="00B50581" w:rsidP="00683786">
      <w:pPr>
        <w:pStyle w:val="BodyText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 xml:space="preserve">Notice is hereby given that the Board of Directors of the Downtown Redevelopment Authority and Tax Increment Reinvestment Zone Number Three, City of Houston will hold a joint meeting on </w:t>
      </w:r>
      <w:r w:rsidRPr="000F7E08">
        <w:rPr>
          <w:rFonts w:asciiTheme="minorHAnsi" w:hAnsiTheme="minorHAnsi"/>
          <w:b/>
          <w:sz w:val="22"/>
          <w:szCs w:val="22"/>
          <w:u w:val="single"/>
        </w:rPr>
        <w:t xml:space="preserve">Tuesday, </w:t>
      </w:r>
      <w:r w:rsidR="007F70E8" w:rsidRPr="000F7E08">
        <w:rPr>
          <w:rFonts w:asciiTheme="minorHAnsi" w:hAnsiTheme="minorHAnsi"/>
          <w:b/>
          <w:sz w:val="22"/>
          <w:szCs w:val="22"/>
          <w:u w:val="single"/>
        </w:rPr>
        <w:t>August 13</w:t>
      </w:r>
      <w:r w:rsidR="00181439" w:rsidRPr="000F7E08">
        <w:rPr>
          <w:rFonts w:asciiTheme="minorHAnsi" w:hAnsiTheme="minorHAnsi"/>
          <w:b/>
          <w:sz w:val="22"/>
          <w:szCs w:val="22"/>
          <w:u w:val="single"/>
        </w:rPr>
        <w:t>,</w:t>
      </w:r>
      <w:r w:rsidR="008A174D" w:rsidRPr="000F7E08">
        <w:rPr>
          <w:rFonts w:asciiTheme="minorHAnsi" w:hAnsiTheme="minorHAnsi"/>
          <w:b/>
          <w:sz w:val="22"/>
          <w:szCs w:val="22"/>
          <w:u w:val="single"/>
        </w:rPr>
        <w:t xml:space="preserve"> 201</w:t>
      </w:r>
      <w:r w:rsidR="00F74AA3" w:rsidRPr="000F7E08">
        <w:rPr>
          <w:rFonts w:asciiTheme="minorHAnsi" w:hAnsiTheme="minorHAnsi"/>
          <w:b/>
          <w:sz w:val="22"/>
          <w:szCs w:val="22"/>
          <w:u w:val="single"/>
        </w:rPr>
        <w:t>3</w:t>
      </w:r>
      <w:r w:rsidRPr="000F7E08">
        <w:rPr>
          <w:rFonts w:asciiTheme="minorHAnsi" w:hAnsiTheme="minorHAnsi"/>
          <w:b/>
          <w:bCs/>
          <w:sz w:val="22"/>
          <w:szCs w:val="22"/>
          <w:u w:val="single"/>
        </w:rPr>
        <w:t xml:space="preserve"> at 12:30pm. at 2 Houston Center, 909 Fannin, suite 1650, large conference room, Houston, Texas 77010</w:t>
      </w:r>
      <w:r w:rsidRPr="000F7E08">
        <w:rPr>
          <w:rFonts w:asciiTheme="minorHAnsi" w:hAnsiTheme="minorHAnsi"/>
          <w:sz w:val="22"/>
          <w:szCs w:val="22"/>
        </w:rPr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367678" w:rsidRPr="000F7E08" w:rsidRDefault="00367678" w:rsidP="00683786">
      <w:pPr>
        <w:pStyle w:val="BodyText"/>
        <w:rPr>
          <w:rFonts w:asciiTheme="minorHAnsi" w:hAnsiTheme="minorHAnsi"/>
          <w:b/>
          <w:sz w:val="22"/>
          <w:szCs w:val="22"/>
          <w:u w:val="single"/>
        </w:rPr>
      </w:pPr>
    </w:p>
    <w:p w:rsidR="00B50581" w:rsidRPr="000F7E08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0F7E08">
        <w:rPr>
          <w:rFonts w:asciiTheme="minorHAnsi" w:hAnsiTheme="minorHAnsi"/>
          <w:sz w:val="22"/>
          <w:szCs w:val="22"/>
        </w:rPr>
        <w:t>Introduction of Guests and Public Comments</w:t>
      </w:r>
    </w:p>
    <w:p w:rsidR="00B50581" w:rsidRPr="000F7E08" w:rsidRDefault="00B50581" w:rsidP="00683786">
      <w:pPr>
        <w:pStyle w:val="BodyText"/>
        <w:tabs>
          <w:tab w:val="num" w:pos="1440"/>
        </w:tabs>
        <w:rPr>
          <w:rFonts w:asciiTheme="minorHAnsi" w:hAnsiTheme="minorHAnsi"/>
          <w:sz w:val="22"/>
          <w:szCs w:val="22"/>
        </w:rPr>
      </w:pPr>
    </w:p>
    <w:p w:rsidR="00B50581" w:rsidRPr="000F7E08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Minutes of previous meetings</w:t>
      </w:r>
    </w:p>
    <w:p w:rsidR="00B50581" w:rsidRPr="000F7E08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Authority</w:t>
      </w:r>
    </w:p>
    <w:p w:rsidR="00B50581" w:rsidRPr="000F7E08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Zone</w:t>
      </w:r>
    </w:p>
    <w:p w:rsidR="00B50581" w:rsidRPr="000F7E08" w:rsidRDefault="00B50581" w:rsidP="00683786">
      <w:pPr>
        <w:pStyle w:val="BodyText"/>
        <w:rPr>
          <w:rFonts w:asciiTheme="minorHAnsi" w:hAnsiTheme="minorHAnsi"/>
          <w:sz w:val="22"/>
          <w:szCs w:val="22"/>
        </w:rPr>
      </w:pPr>
    </w:p>
    <w:p w:rsidR="00B50581" w:rsidRPr="000F7E08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Financial</w:t>
      </w:r>
    </w:p>
    <w:p w:rsidR="00B50581" w:rsidRPr="000F7E08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Check Register</w:t>
      </w:r>
    </w:p>
    <w:p w:rsidR="007309A8" w:rsidRPr="000F7E08" w:rsidRDefault="007309A8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 xml:space="preserve">Fiscal Year </w:t>
      </w:r>
      <w:r w:rsidR="00C8181A" w:rsidRPr="000F7E08">
        <w:rPr>
          <w:rFonts w:asciiTheme="minorHAnsi" w:hAnsiTheme="minorHAnsi"/>
          <w:sz w:val="22"/>
          <w:szCs w:val="22"/>
        </w:rPr>
        <w:t xml:space="preserve">(FY) </w:t>
      </w:r>
      <w:r w:rsidRPr="000F7E08">
        <w:rPr>
          <w:rFonts w:asciiTheme="minorHAnsi" w:hAnsiTheme="minorHAnsi"/>
          <w:sz w:val="22"/>
          <w:szCs w:val="22"/>
        </w:rPr>
        <w:t>2014 Financial and Cap</w:t>
      </w:r>
      <w:r w:rsidR="000F7E08">
        <w:rPr>
          <w:rFonts w:asciiTheme="minorHAnsi" w:hAnsiTheme="minorHAnsi"/>
          <w:sz w:val="22"/>
          <w:szCs w:val="22"/>
        </w:rPr>
        <w:t>ital Improvement Project Budget Update</w:t>
      </w:r>
    </w:p>
    <w:p w:rsidR="0007125E" w:rsidRPr="000F7E08" w:rsidRDefault="00C8181A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FY</w:t>
      </w:r>
      <w:r w:rsidR="0007125E" w:rsidRPr="000F7E08">
        <w:rPr>
          <w:rFonts w:asciiTheme="minorHAnsi" w:hAnsiTheme="minorHAnsi"/>
          <w:sz w:val="22"/>
          <w:szCs w:val="22"/>
        </w:rPr>
        <w:t xml:space="preserve"> Ending June 30, 2013</w:t>
      </w:r>
      <w:r w:rsidR="007F70E8" w:rsidRPr="000F7E08">
        <w:rPr>
          <w:rFonts w:asciiTheme="minorHAnsi" w:hAnsiTheme="minorHAnsi"/>
          <w:sz w:val="22"/>
          <w:szCs w:val="22"/>
        </w:rPr>
        <w:t xml:space="preserve"> Audit</w:t>
      </w:r>
      <w:r w:rsidR="000F7E08">
        <w:rPr>
          <w:rFonts w:asciiTheme="minorHAnsi" w:hAnsiTheme="minorHAnsi"/>
          <w:sz w:val="22"/>
          <w:szCs w:val="22"/>
        </w:rPr>
        <w:t xml:space="preserve"> Update</w:t>
      </w:r>
    </w:p>
    <w:p w:rsidR="00991315" w:rsidRPr="000F7E08" w:rsidRDefault="00991315" w:rsidP="005908EB">
      <w:pPr>
        <w:pStyle w:val="BodyText"/>
        <w:rPr>
          <w:rFonts w:asciiTheme="minorHAnsi" w:hAnsiTheme="minorHAnsi"/>
          <w:sz w:val="22"/>
          <w:szCs w:val="22"/>
        </w:rPr>
      </w:pPr>
    </w:p>
    <w:p w:rsidR="0007125E" w:rsidRPr="000F7E08" w:rsidRDefault="00B50581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Municipal Service/HPD Overtime Program</w:t>
      </w:r>
      <w:r w:rsidR="00C56D04" w:rsidRPr="000F7E08">
        <w:rPr>
          <w:rFonts w:asciiTheme="minorHAnsi" w:hAnsiTheme="minorHAnsi"/>
          <w:sz w:val="22"/>
          <w:szCs w:val="22"/>
        </w:rPr>
        <w:t xml:space="preserve"> Report</w:t>
      </w:r>
    </w:p>
    <w:p w:rsidR="007F70E8" w:rsidRPr="000F7E08" w:rsidRDefault="007F70E8" w:rsidP="007F70E8">
      <w:pPr>
        <w:pStyle w:val="BodyText"/>
        <w:rPr>
          <w:rFonts w:asciiTheme="minorHAnsi" w:hAnsiTheme="minorHAnsi"/>
          <w:b/>
          <w:sz w:val="22"/>
          <w:szCs w:val="22"/>
        </w:rPr>
      </w:pPr>
    </w:p>
    <w:p w:rsidR="007F70E8" w:rsidRPr="000F7E08" w:rsidRDefault="007F70E8" w:rsidP="007F70E8">
      <w:pPr>
        <w:pStyle w:val="BodyText"/>
        <w:ind w:firstLine="720"/>
        <w:rPr>
          <w:rFonts w:asciiTheme="minorHAnsi" w:hAnsiTheme="minorHAnsi"/>
          <w:b/>
          <w:sz w:val="22"/>
          <w:szCs w:val="22"/>
        </w:rPr>
      </w:pPr>
      <w:r w:rsidRPr="000F7E08">
        <w:rPr>
          <w:rFonts w:asciiTheme="minorHAnsi" w:hAnsiTheme="minorHAnsi"/>
          <w:b/>
          <w:sz w:val="22"/>
          <w:szCs w:val="22"/>
        </w:rPr>
        <w:t>Developer Projects</w:t>
      </w:r>
    </w:p>
    <w:p w:rsidR="006A0413" w:rsidRPr="006A0413" w:rsidRDefault="006A0413" w:rsidP="006A0413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6A0413">
        <w:rPr>
          <w:rFonts w:asciiTheme="minorHAnsi" w:hAnsiTheme="minorHAnsi"/>
          <w:sz w:val="22"/>
          <w:szCs w:val="22"/>
        </w:rPr>
        <w:t>Hist</w:t>
      </w:r>
      <w:r>
        <w:rPr>
          <w:rFonts w:asciiTheme="minorHAnsi" w:hAnsiTheme="minorHAnsi"/>
          <w:sz w:val="22"/>
          <w:szCs w:val="22"/>
        </w:rPr>
        <w:t>o</w:t>
      </w:r>
      <w:r w:rsidRPr="006A0413">
        <w:rPr>
          <w:rFonts w:asciiTheme="minorHAnsi" w:hAnsiTheme="minorHAnsi"/>
          <w:sz w:val="22"/>
          <w:szCs w:val="22"/>
        </w:rPr>
        <w:t>ric Facade Program</w:t>
      </w:r>
    </w:p>
    <w:p w:rsidR="006A0413" w:rsidRPr="006A0413" w:rsidRDefault="006A0413" w:rsidP="006A0413">
      <w:pPr>
        <w:pStyle w:val="BodyText"/>
        <w:ind w:left="720"/>
        <w:rPr>
          <w:rFonts w:asciiTheme="minorHAnsi" w:hAnsiTheme="minorHAnsi"/>
          <w:sz w:val="22"/>
          <w:szCs w:val="22"/>
        </w:rPr>
      </w:pPr>
      <w:r w:rsidRPr="006A0413">
        <w:rPr>
          <w:rFonts w:asciiTheme="minorHAnsi" w:hAnsiTheme="minorHAnsi"/>
          <w:sz w:val="22"/>
          <w:szCs w:val="22"/>
        </w:rPr>
        <w:t>Additional Fund Request</w:t>
      </w:r>
    </w:p>
    <w:p w:rsidR="006A0413" w:rsidRPr="006A0413" w:rsidRDefault="006A0413" w:rsidP="006A0413">
      <w:pPr>
        <w:pStyle w:val="BodyText"/>
        <w:ind w:left="720"/>
        <w:rPr>
          <w:rFonts w:asciiTheme="minorHAnsi" w:hAnsiTheme="minorHAnsi"/>
          <w:sz w:val="22"/>
          <w:szCs w:val="22"/>
        </w:rPr>
      </w:pPr>
      <w:r w:rsidRPr="006A0413">
        <w:rPr>
          <w:rFonts w:asciiTheme="minorHAnsi" w:hAnsiTheme="minorHAnsi"/>
          <w:sz w:val="22"/>
          <w:szCs w:val="22"/>
        </w:rPr>
        <w:t>a.</w:t>
      </w:r>
      <w:r>
        <w:rPr>
          <w:rFonts w:asciiTheme="minorHAnsi" w:hAnsiTheme="minorHAnsi"/>
          <w:sz w:val="22"/>
          <w:szCs w:val="22"/>
        </w:rPr>
        <w:tab/>
      </w:r>
      <w:r w:rsidRPr="006A0413">
        <w:rPr>
          <w:rFonts w:asciiTheme="minorHAnsi" w:hAnsiTheme="minorHAnsi"/>
          <w:sz w:val="22"/>
          <w:szCs w:val="22"/>
        </w:rPr>
        <w:t>412 Main</w:t>
      </w:r>
    </w:p>
    <w:p w:rsidR="006A0413" w:rsidRDefault="006A0413" w:rsidP="006A0413">
      <w:pPr>
        <w:pStyle w:val="BodyText"/>
        <w:numPr>
          <w:ilvl w:val="2"/>
          <w:numId w:val="1"/>
        </w:numPr>
        <w:ind w:left="14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Amend </w:t>
      </w:r>
      <w:r w:rsidRPr="000F7E08">
        <w:rPr>
          <w:rFonts w:asciiTheme="minorHAnsi" w:hAnsiTheme="minorHAnsi"/>
          <w:sz w:val="22"/>
          <w:szCs w:val="22"/>
        </w:rPr>
        <w:t xml:space="preserve">Agreement with </w:t>
      </w:r>
      <w:r w:rsidR="008C2490">
        <w:rPr>
          <w:rFonts w:asciiTheme="minorHAnsi" w:hAnsiTheme="minorHAnsi"/>
          <w:sz w:val="22"/>
          <w:szCs w:val="22"/>
        </w:rPr>
        <w:t xml:space="preserve">SNB </w:t>
      </w:r>
      <w:r>
        <w:rPr>
          <w:rFonts w:asciiTheme="minorHAnsi" w:hAnsiTheme="minorHAnsi"/>
          <w:sz w:val="22"/>
          <w:szCs w:val="22"/>
        </w:rPr>
        <w:t>412 Main, LP</w:t>
      </w:r>
      <w:r w:rsidRPr="000F7E08">
        <w:rPr>
          <w:rFonts w:asciiTheme="minorHAnsi" w:hAnsiTheme="minorHAnsi"/>
          <w:sz w:val="22"/>
          <w:szCs w:val="22"/>
        </w:rPr>
        <w:t xml:space="preserve"> to </w:t>
      </w:r>
      <w:r>
        <w:rPr>
          <w:rFonts w:asciiTheme="minorHAnsi" w:hAnsiTheme="minorHAnsi"/>
          <w:sz w:val="22"/>
          <w:szCs w:val="22"/>
        </w:rPr>
        <w:t>increase grant</w:t>
      </w:r>
    </w:p>
    <w:p w:rsidR="006A0413" w:rsidRPr="000F7E08" w:rsidRDefault="006A0413" w:rsidP="006A0413">
      <w:pPr>
        <w:pStyle w:val="BodyText"/>
        <w:rPr>
          <w:rFonts w:asciiTheme="minorHAnsi" w:hAnsiTheme="minorHAnsi"/>
          <w:sz w:val="22"/>
          <w:szCs w:val="22"/>
        </w:rPr>
      </w:pPr>
    </w:p>
    <w:p w:rsidR="007F70E8" w:rsidRPr="004F42B7" w:rsidRDefault="007F70E8" w:rsidP="007F70E8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4F42B7">
        <w:rPr>
          <w:rFonts w:asciiTheme="minorHAnsi" w:hAnsiTheme="minorHAnsi"/>
          <w:sz w:val="22"/>
          <w:szCs w:val="22"/>
        </w:rPr>
        <w:t>Parks &amp; Recreational Facilities</w:t>
      </w:r>
    </w:p>
    <w:p w:rsidR="007F70E8" w:rsidRPr="000F7E08" w:rsidRDefault="007F70E8" w:rsidP="007F70E8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Buffalo Bayou Park</w:t>
      </w:r>
    </w:p>
    <w:p w:rsidR="007F70E8" w:rsidRPr="000F7E08" w:rsidRDefault="00C56D04" w:rsidP="007F70E8">
      <w:pPr>
        <w:pStyle w:val="BodyText"/>
        <w:numPr>
          <w:ilvl w:val="2"/>
          <w:numId w:val="1"/>
        </w:numPr>
        <w:ind w:left="1440" w:hanging="36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 xml:space="preserve">Ratify </w:t>
      </w:r>
      <w:r w:rsidR="000F7E08" w:rsidRPr="000F7E08">
        <w:rPr>
          <w:rFonts w:asciiTheme="minorHAnsi" w:hAnsiTheme="minorHAnsi"/>
          <w:sz w:val="22"/>
          <w:szCs w:val="22"/>
        </w:rPr>
        <w:t xml:space="preserve">an </w:t>
      </w:r>
      <w:r w:rsidR="007F70E8" w:rsidRPr="000F7E08">
        <w:rPr>
          <w:rFonts w:asciiTheme="minorHAnsi" w:hAnsiTheme="minorHAnsi"/>
          <w:sz w:val="22"/>
          <w:szCs w:val="22"/>
        </w:rPr>
        <w:t>Amendment to the Construction, Operating and Maintenance Agreement (COMA)</w:t>
      </w:r>
    </w:p>
    <w:p w:rsidR="00AC0372" w:rsidRPr="000F7E08" w:rsidRDefault="00AC0372" w:rsidP="00AC0372">
      <w:pPr>
        <w:pStyle w:val="BodyText"/>
        <w:rPr>
          <w:rFonts w:asciiTheme="minorHAnsi" w:hAnsiTheme="minorHAnsi"/>
          <w:sz w:val="22"/>
          <w:szCs w:val="22"/>
        </w:rPr>
      </w:pPr>
    </w:p>
    <w:p w:rsidR="007F70E8" w:rsidRPr="000F7E08" w:rsidRDefault="007F70E8" w:rsidP="007F70E8">
      <w:pPr>
        <w:pStyle w:val="BodyText"/>
        <w:ind w:left="720"/>
        <w:rPr>
          <w:rFonts w:asciiTheme="minorHAnsi" w:hAnsiTheme="minorHAnsi"/>
          <w:b/>
          <w:sz w:val="22"/>
          <w:szCs w:val="22"/>
        </w:rPr>
      </w:pPr>
      <w:r w:rsidRPr="000F7E08">
        <w:rPr>
          <w:rFonts w:asciiTheme="minorHAnsi" w:hAnsiTheme="minorHAnsi"/>
          <w:b/>
          <w:sz w:val="22"/>
          <w:szCs w:val="22"/>
        </w:rPr>
        <w:t>Capital Improvement Projects</w:t>
      </w:r>
    </w:p>
    <w:p w:rsidR="007F70E8" w:rsidRPr="000F7E08" w:rsidRDefault="007F70E8" w:rsidP="007F70E8">
      <w:pPr>
        <w:pStyle w:val="BodyText"/>
        <w:rPr>
          <w:rFonts w:asciiTheme="minorHAnsi" w:hAnsiTheme="minorHAnsi"/>
          <w:sz w:val="22"/>
          <w:szCs w:val="22"/>
        </w:rPr>
      </w:pPr>
    </w:p>
    <w:p w:rsidR="007F70E8" w:rsidRPr="000F7E08" w:rsidRDefault="007F70E8" w:rsidP="007F70E8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Parks &amp; Recreational Facilities</w:t>
      </w:r>
    </w:p>
    <w:p w:rsidR="0041370F" w:rsidRPr="000F7E08" w:rsidRDefault="0041370F" w:rsidP="007F70E8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Market Square Park Trellis</w:t>
      </w:r>
    </w:p>
    <w:p w:rsidR="00AC0372" w:rsidRPr="000F7E08" w:rsidRDefault="006A0413" w:rsidP="00AC0372">
      <w:pPr>
        <w:pStyle w:val="BodyText"/>
        <w:numPr>
          <w:ilvl w:val="2"/>
          <w:numId w:val="1"/>
        </w:numPr>
        <w:ind w:left="14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Amend </w:t>
      </w:r>
      <w:r w:rsidR="00AC0372" w:rsidRPr="000F7E08">
        <w:rPr>
          <w:rFonts w:asciiTheme="minorHAnsi" w:hAnsiTheme="minorHAnsi"/>
          <w:sz w:val="22"/>
          <w:szCs w:val="22"/>
        </w:rPr>
        <w:t xml:space="preserve">Agreement with HDMD to </w:t>
      </w:r>
      <w:r w:rsidR="000F7E08">
        <w:rPr>
          <w:rFonts w:asciiTheme="minorHAnsi" w:hAnsiTheme="minorHAnsi"/>
          <w:sz w:val="22"/>
          <w:szCs w:val="22"/>
        </w:rPr>
        <w:t xml:space="preserve">transfer </w:t>
      </w:r>
      <w:r w:rsidR="00AC0372" w:rsidRPr="000F7E08">
        <w:rPr>
          <w:rFonts w:asciiTheme="minorHAnsi" w:hAnsiTheme="minorHAnsi"/>
          <w:sz w:val="22"/>
          <w:szCs w:val="22"/>
        </w:rPr>
        <w:t xml:space="preserve">remaining project funds to the </w:t>
      </w:r>
      <w:r w:rsidR="000F7E08">
        <w:rPr>
          <w:rFonts w:asciiTheme="minorHAnsi" w:hAnsiTheme="minorHAnsi"/>
          <w:sz w:val="22"/>
          <w:szCs w:val="22"/>
        </w:rPr>
        <w:t>HDMD Market Square Park Capital Maintenance account</w:t>
      </w:r>
    </w:p>
    <w:p w:rsidR="000F7E08" w:rsidRDefault="000F7E0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C56D04" w:rsidRPr="000F7E08" w:rsidRDefault="00C56D04" w:rsidP="00C56D04">
      <w:pPr>
        <w:pStyle w:val="BodyText"/>
        <w:rPr>
          <w:rFonts w:asciiTheme="minorHAnsi" w:hAnsiTheme="minorHAnsi"/>
          <w:sz w:val="22"/>
          <w:szCs w:val="22"/>
        </w:rPr>
      </w:pPr>
    </w:p>
    <w:p w:rsidR="00493D66" w:rsidRPr="000F7E08" w:rsidRDefault="00493D66" w:rsidP="007309A8">
      <w:pPr>
        <w:pStyle w:val="BodyText"/>
        <w:numPr>
          <w:ilvl w:val="0"/>
          <w:numId w:val="1"/>
        </w:numPr>
        <w:tabs>
          <w:tab w:val="clear" w:pos="1440"/>
          <w:tab w:val="num" w:pos="720"/>
          <w:tab w:val="num" w:pos="1800"/>
        </w:tabs>
        <w:ind w:left="72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Streetscape Enhancement Project</w:t>
      </w:r>
    </w:p>
    <w:p w:rsidR="007F70E8" w:rsidRPr="000F7E08" w:rsidRDefault="007F70E8" w:rsidP="00493D6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Main Street Corridor E/W Streets Project</w:t>
      </w:r>
    </w:p>
    <w:p w:rsidR="00C56D04" w:rsidRPr="000F7E08" w:rsidRDefault="00C56D04" w:rsidP="00C56D04">
      <w:pPr>
        <w:pStyle w:val="BodyText"/>
        <w:numPr>
          <w:ilvl w:val="2"/>
          <w:numId w:val="1"/>
        </w:numPr>
        <w:ind w:left="1440" w:hanging="36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Ratify/approve change order request</w:t>
      </w:r>
    </w:p>
    <w:p w:rsidR="00DD100F" w:rsidRPr="000F7E08" w:rsidRDefault="00DD100F" w:rsidP="00C03DBB">
      <w:pPr>
        <w:pStyle w:val="BodyText"/>
        <w:rPr>
          <w:rFonts w:asciiTheme="minorHAnsi" w:hAnsiTheme="minorHAnsi"/>
          <w:sz w:val="22"/>
          <w:szCs w:val="22"/>
        </w:rPr>
      </w:pPr>
    </w:p>
    <w:p w:rsidR="00B50581" w:rsidRPr="000F7E08" w:rsidRDefault="00B50581" w:rsidP="00EF490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Houston Downtown Management District (HDMD)</w:t>
      </w:r>
    </w:p>
    <w:p w:rsidR="00C8181A" w:rsidRPr="000F7E08" w:rsidRDefault="00F74AA3" w:rsidP="00EF490F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Project Status Report</w:t>
      </w:r>
      <w:r w:rsidR="00E07444" w:rsidRPr="000F7E08">
        <w:rPr>
          <w:rFonts w:asciiTheme="minorHAnsi" w:hAnsiTheme="minorHAnsi"/>
          <w:sz w:val="22"/>
          <w:szCs w:val="22"/>
        </w:rPr>
        <w:t xml:space="preserve"> </w:t>
      </w:r>
    </w:p>
    <w:p w:rsidR="00C03DBB" w:rsidRPr="000F7E08" w:rsidRDefault="00C03DBB" w:rsidP="00EF490F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Downtown Retail/Business/Marketing Activity</w:t>
      </w:r>
    </w:p>
    <w:p w:rsidR="00C03DBB" w:rsidRDefault="00C03DBB" w:rsidP="00C03DB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Retail Taskforce Update</w:t>
      </w:r>
    </w:p>
    <w:p w:rsidR="009D5D1E" w:rsidRPr="000F7E08" w:rsidRDefault="009D5D1E" w:rsidP="009D5D1E">
      <w:pPr>
        <w:pStyle w:val="BodyText"/>
        <w:rPr>
          <w:rFonts w:asciiTheme="minorHAnsi" w:hAnsiTheme="minorHAnsi"/>
          <w:sz w:val="22"/>
          <w:szCs w:val="22"/>
        </w:rPr>
      </w:pPr>
    </w:p>
    <w:p w:rsidR="009D5D1E" w:rsidRPr="000F7E08" w:rsidRDefault="009D5D1E" w:rsidP="009D5D1E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Personnel Committee Report</w:t>
      </w:r>
    </w:p>
    <w:p w:rsidR="009D5D1E" w:rsidRPr="000F7E08" w:rsidRDefault="009D5D1E" w:rsidP="009D5D1E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Annual Review of Administrative/Management Contract Personnel</w:t>
      </w:r>
    </w:p>
    <w:p w:rsidR="00946326" w:rsidRPr="000F7E08" w:rsidRDefault="00946326" w:rsidP="00D1535E">
      <w:pPr>
        <w:pStyle w:val="BodyText"/>
        <w:rPr>
          <w:rFonts w:asciiTheme="minorHAnsi" w:hAnsiTheme="minorHAnsi"/>
          <w:sz w:val="22"/>
          <w:szCs w:val="22"/>
        </w:rPr>
      </w:pPr>
    </w:p>
    <w:p w:rsidR="00B50581" w:rsidRPr="000F7E08" w:rsidRDefault="00B50581" w:rsidP="00946326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Executive Session</w:t>
      </w:r>
    </w:p>
    <w:p w:rsidR="00B50581" w:rsidRPr="000F7E08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Consultation with Legal Counsel</w:t>
      </w:r>
    </w:p>
    <w:p w:rsidR="00B50581" w:rsidRPr="000F7E08" w:rsidRDefault="00B50581" w:rsidP="00946326">
      <w:pPr>
        <w:pStyle w:val="BodyText"/>
        <w:tabs>
          <w:tab w:val="num" w:pos="1080"/>
        </w:tabs>
        <w:ind w:left="1440"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ab/>
        <w:t>Texas Government Code §551.071</w:t>
      </w:r>
    </w:p>
    <w:p w:rsidR="00B50581" w:rsidRPr="000F7E08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Deliberations regarding Real Property</w:t>
      </w:r>
    </w:p>
    <w:p w:rsidR="00B50581" w:rsidRPr="000F7E08" w:rsidRDefault="00B50581" w:rsidP="00946326">
      <w:pPr>
        <w:pStyle w:val="BodyText"/>
        <w:tabs>
          <w:tab w:val="num" w:pos="1080"/>
        </w:tabs>
        <w:ind w:left="1440"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ab/>
        <w:t>Texas Government Code §551.072</w:t>
      </w:r>
    </w:p>
    <w:p w:rsidR="00B50581" w:rsidRPr="000F7E08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Deliberations regarding Personnel Matters</w:t>
      </w:r>
    </w:p>
    <w:p w:rsidR="00B50581" w:rsidRPr="000F7E08" w:rsidRDefault="00B50581" w:rsidP="00946326">
      <w:pPr>
        <w:pStyle w:val="BodyText"/>
        <w:tabs>
          <w:tab w:val="num" w:pos="1080"/>
        </w:tabs>
        <w:ind w:left="1440"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ab/>
        <w:t>Texas Government Code §551.074</w:t>
      </w:r>
    </w:p>
    <w:p w:rsidR="00B50581" w:rsidRPr="000F7E08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Deliberations regarding Economic Development Negotiations</w:t>
      </w:r>
    </w:p>
    <w:p w:rsidR="00B50581" w:rsidRPr="000F7E08" w:rsidRDefault="00B50581" w:rsidP="00946326">
      <w:pPr>
        <w:pStyle w:val="BodyText"/>
        <w:tabs>
          <w:tab w:val="num" w:pos="1080"/>
        </w:tabs>
        <w:ind w:left="1440" w:hanging="108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ab/>
        <w:t>Texas Government Code §551.087</w:t>
      </w:r>
    </w:p>
    <w:p w:rsidR="00B50581" w:rsidRPr="000F7E08" w:rsidRDefault="00B50581" w:rsidP="005908EB">
      <w:pPr>
        <w:pStyle w:val="BodyText"/>
        <w:tabs>
          <w:tab w:val="num" w:pos="1440"/>
        </w:tabs>
        <w:rPr>
          <w:rFonts w:asciiTheme="minorHAnsi" w:hAnsiTheme="minorHAnsi"/>
          <w:sz w:val="22"/>
          <w:szCs w:val="22"/>
        </w:rPr>
      </w:pPr>
    </w:p>
    <w:p w:rsidR="00B50581" w:rsidRPr="000F7E08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Reconvene in public session and take necessary action on any matters discussed in Executive Session</w:t>
      </w:r>
    </w:p>
    <w:p w:rsidR="00B50581" w:rsidRPr="000F7E08" w:rsidRDefault="00B50581" w:rsidP="00C82F3F">
      <w:pPr>
        <w:pStyle w:val="BodyText"/>
        <w:tabs>
          <w:tab w:val="num" w:pos="72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B50581" w:rsidRPr="000F7E08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Next Meeting</w:t>
      </w:r>
    </w:p>
    <w:p w:rsidR="00B50581" w:rsidRPr="000F7E08" w:rsidRDefault="00B50581" w:rsidP="00C82F3F">
      <w:pPr>
        <w:pStyle w:val="BodyText"/>
        <w:tabs>
          <w:tab w:val="num" w:pos="72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F70E8" w:rsidRPr="000F7E08" w:rsidRDefault="00B50581" w:rsidP="0041370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Adjournment</w:t>
      </w:r>
    </w:p>
    <w:p w:rsidR="0041370F" w:rsidRPr="000F7E08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41370F" w:rsidRPr="000F7E08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41370F" w:rsidRPr="000F7E08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41370F" w:rsidRPr="000F7E08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41370F" w:rsidRPr="000F7E08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7F70E8" w:rsidRPr="000F7E08" w:rsidRDefault="007F70E8" w:rsidP="007F70E8">
      <w:pPr>
        <w:pStyle w:val="BodyText"/>
        <w:ind w:left="72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___________________________________</w:t>
      </w:r>
    </w:p>
    <w:p w:rsidR="007F70E8" w:rsidRPr="000F7E08" w:rsidRDefault="007F70E8" w:rsidP="007F70E8">
      <w:pPr>
        <w:pStyle w:val="BodyText"/>
        <w:ind w:left="720"/>
        <w:rPr>
          <w:rFonts w:asciiTheme="minorHAnsi" w:hAnsiTheme="minorHAnsi"/>
          <w:sz w:val="22"/>
          <w:szCs w:val="22"/>
        </w:rPr>
      </w:pPr>
    </w:p>
    <w:p w:rsidR="007F70E8" w:rsidRPr="000F7E08" w:rsidRDefault="007F70E8" w:rsidP="007F70E8">
      <w:pPr>
        <w:pStyle w:val="BodyText"/>
        <w:ind w:left="72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TATALEASE DERBY</w:t>
      </w:r>
    </w:p>
    <w:p w:rsidR="007F70E8" w:rsidRPr="000F7E08" w:rsidRDefault="007F70E8" w:rsidP="007F70E8">
      <w:pPr>
        <w:pStyle w:val="BodyText"/>
        <w:ind w:left="720"/>
        <w:rPr>
          <w:rFonts w:asciiTheme="minorHAnsi" w:hAnsiTheme="minorHAnsi"/>
          <w:sz w:val="22"/>
          <w:szCs w:val="22"/>
        </w:rPr>
      </w:pPr>
      <w:r w:rsidRPr="000F7E08">
        <w:rPr>
          <w:rFonts w:asciiTheme="minorHAnsi" w:hAnsiTheme="minorHAnsi"/>
          <w:sz w:val="22"/>
          <w:szCs w:val="22"/>
        </w:rPr>
        <w:t>DIRECTOR OF DRA/TIRZ#3</w:t>
      </w:r>
    </w:p>
    <w:p w:rsidR="004C4E00" w:rsidRPr="000F7E08" w:rsidRDefault="004C4E00" w:rsidP="004C4E00">
      <w:pPr>
        <w:pStyle w:val="ListParagraph"/>
        <w:rPr>
          <w:rFonts w:asciiTheme="minorHAnsi" w:hAnsiTheme="minorHAnsi"/>
          <w:sz w:val="22"/>
          <w:szCs w:val="22"/>
        </w:rPr>
      </w:pPr>
    </w:p>
    <w:sectPr w:rsidR="004C4E00" w:rsidRPr="000F7E08" w:rsidSect="009855C0">
      <w:headerReference w:type="default" r:id="rId8"/>
      <w:footerReference w:type="default" r:id="rId9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D1E" w:rsidRDefault="009D5D1E">
      <w:r>
        <w:separator/>
      </w:r>
    </w:p>
  </w:endnote>
  <w:endnote w:type="continuationSeparator" w:id="0">
    <w:p w:rsidR="009D5D1E" w:rsidRDefault="009D5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1E" w:rsidRDefault="00955DAA">
    <w:pPr>
      <w:pStyle w:val="Footer"/>
      <w:jc w:val="center"/>
    </w:pPr>
    <w:r>
      <w:rPr>
        <w:rStyle w:val="PageNumber"/>
      </w:rPr>
      <w:fldChar w:fldCharType="begin"/>
    </w:r>
    <w:r w:rsidR="009D5D1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249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D1E" w:rsidRDefault="009D5D1E">
      <w:r>
        <w:separator/>
      </w:r>
    </w:p>
  </w:footnote>
  <w:footnote w:type="continuationSeparator" w:id="0">
    <w:p w:rsidR="009D5D1E" w:rsidRDefault="009D5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1E" w:rsidRPr="000F7E08" w:rsidRDefault="009D5D1E" w:rsidP="009855C0">
    <w:pPr>
      <w:pStyle w:val="Title"/>
      <w:rPr>
        <w:rFonts w:asciiTheme="minorHAnsi" w:hAnsiTheme="minorHAnsi"/>
        <w:sz w:val="22"/>
        <w:szCs w:val="22"/>
      </w:rPr>
    </w:pPr>
    <w:r w:rsidRPr="000F7E08">
      <w:rPr>
        <w:rFonts w:asciiTheme="minorHAnsi" w:hAnsiTheme="minorHAnsi"/>
        <w:sz w:val="22"/>
        <w:szCs w:val="22"/>
      </w:rPr>
      <w:t>Downtown Redevelopment Authority</w:t>
    </w:r>
  </w:p>
  <w:p w:rsidR="009D5D1E" w:rsidRPr="000F7E08" w:rsidRDefault="009D5D1E" w:rsidP="009855C0">
    <w:pPr>
      <w:pStyle w:val="Title"/>
      <w:rPr>
        <w:rFonts w:asciiTheme="minorHAnsi" w:hAnsiTheme="minorHAnsi"/>
        <w:sz w:val="22"/>
        <w:szCs w:val="22"/>
      </w:rPr>
    </w:pPr>
    <w:r w:rsidRPr="000F7E08">
      <w:rPr>
        <w:rFonts w:asciiTheme="minorHAnsi" w:hAnsiTheme="minorHAnsi"/>
        <w:sz w:val="22"/>
        <w:szCs w:val="22"/>
      </w:rPr>
      <w:t>Tax Increment Reinvestment Zone Number Three, City of Houston</w:t>
    </w:r>
  </w:p>
  <w:p w:rsidR="009D5D1E" w:rsidRPr="000F7E08" w:rsidRDefault="009D5D1E" w:rsidP="009855C0">
    <w:pPr>
      <w:pStyle w:val="Subtitle"/>
      <w:spacing w:line="240" w:lineRule="auto"/>
      <w:rPr>
        <w:rFonts w:asciiTheme="minorHAnsi" w:hAnsiTheme="minorHAnsi"/>
        <w:sz w:val="22"/>
        <w:szCs w:val="22"/>
      </w:rPr>
    </w:pPr>
    <w:r w:rsidRPr="000F7E08">
      <w:rPr>
        <w:rFonts w:asciiTheme="minorHAnsi" w:hAnsiTheme="minorHAnsi"/>
        <w:sz w:val="22"/>
        <w:szCs w:val="22"/>
      </w:rPr>
      <w:t>Joint Meeting of the Board of Directors</w:t>
    </w:r>
  </w:p>
  <w:p w:rsidR="009D5D1E" w:rsidRPr="000F7E08" w:rsidRDefault="009D5D1E" w:rsidP="009855C0">
    <w:pPr>
      <w:jc w:val="center"/>
      <w:rPr>
        <w:rFonts w:asciiTheme="minorHAnsi" w:hAnsiTheme="minorHAnsi"/>
        <w:b/>
        <w:bCs/>
        <w:sz w:val="22"/>
        <w:szCs w:val="22"/>
      </w:rPr>
    </w:pPr>
    <w:r w:rsidRPr="000F7E08">
      <w:rPr>
        <w:rFonts w:asciiTheme="minorHAnsi" w:hAnsiTheme="minorHAnsi"/>
        <w:b/>
        <w:bCs/>
        <w:sz w:val="22"/>
        <w:szCs w:val="22"/>
      </w:rPr>
      <w:t>August 13, 2013</w:t>
    </w:r>
  </w:p>
  <w:p w:rsidR="009D5D1E" w:rsidRPr="000F7E08" w:rsidRDefault="009D5D1E">
    <w:pPr>
      <w:jc w:val="center"/>
      <w:rPr>
        <w:rFonts w:asciiTheme="minorHAnsi" w:hAnsiTheme="minorHAnsi"/>
        <w:b/>
        <w:b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261"/>
    <w:multiLevelType w:val="hybridMultilevel"/>
    <w:tmpl w:val="D5467E4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234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C667CE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6C1086"/>
    <w:multiLevelType w:val="hybridMultilevel"/>
    <w:tmpl w:val="4B46199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 w:tplc="FFFFFFFF">
      <w:start w:val="1"/>
      <w:numFmt w:val="decimal"/>
      <w:lvlText w:val="%3)"/>
      <w:lvlJc w:val="left"/>
      <w:pPr>
        <w:tabs>
          <w:tab w:val="num" w:pos="3060"/>
        </w:tabs>
        <w:ind w:left="2340"/>
      </w:pPr>
      <w:rPr>
        <w:rFonts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C667CE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F530906"/>
    <w:multiLevelType w:val="hybridMultilevel"/>
    <w:tmpl w:val="AD4CE132"/>
    <w:lvl w:ilvl="0" w:tplc="273A58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346B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410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32A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F82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48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80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6F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4B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4802C9"/>
    <w:multiLevelType w:val="hybridMultilevel"/>
    <w:tmpl w:val="CD3286F6"/>
    <w:lvl w:ilvl="0" w:tplc="9CD88F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825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48402">
      <w:start w:val="1"/>
      <w:numFmt w:val="decimal"/>
      <w:lvlText w:val="%3)"/>
      <w:lvlJc w:val="left"/>
      <w:pPr>
        <w:tabs>
          <w:tab w:val="num" w:pos="2700"/>
        </w:tabs>
        <w:ind w:left="1980"/>
      </w:pPr>
      <w:rPr>
        <w:rFonts w:cs="Times New Roman" w:hint="default"/>
      </w:rPr>
    </w:lvl>
    <w:lvl w:ilvl="3" w:tplc="C6565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846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22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DC4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0A4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4E6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0C1113"/>
    <w:rsid w:val="00002A66"/>
    <w:rsid w:val="00004F69"/>
    <w:rsid w:val="00010D53"/>
    <w:rsid w:val="00022484"/>
    <w:rsid w:val="000471BB"/>
    <w:rsid w:val="00056289"/>
    <w:rsid w:val="000643F1"/>
    <w:rsid w:val="0007125E"/>
    <w:rsid w:val="000B7AF1"/>
    <w:rsid w:val="000C1113"/>
    <w:rsid w:val="000D3C5A"/>
    <w:rsid w:val="000E369D"/>
    <w:rsid w:val="000F7E08"/>
    <w:rsid w:val="00132704"/>
    <w:rsid w:val="00143960"/>
    <w:rsid w:val="00146C02"/>
    <w:rsid w:val="00152D84"/>
    <w:rsid w:val="00155585"/>
    <w:rsid w:val="0016411D"/>
    <w:rsid w:val="00181439"/>
    <w:rsid w:val="0019462A"/>
    <w:rsid w:val="001A6805"/>
    <w:rsid w:val="001B1F72"/>
    <w:rsid w:val="001C06A7"/>
    <w:rsid w:val="001E6E55"/>
    <w:rsid w:val="00234D6B"/>
    <w:rsid w:val="00255BAC"/>
    <w:rsid w:val="0026189B"/>
    <w:rsid w:val="00291788"/>
    <w:rsid w:val="002A4C74"/>
    <w:rsid w:val="002B1630"/>
    <w:rsid w:val="002E50A9"/>
    <w:rsid w:val="00307240"/>
    <w:rsid w:val="003301D5"/>
    <w:rsid w:val="00332DAE"/>
    <w:rsid w:val="00351396"/>
    <w:rsid w:val="00367678"/>
    <w:rsid w:val="00374E3F"/>
    <w:rsid w:val="0037579D"/>
    <w:rsid w:val="003768FE"/>
    <w:rsid w:val="00376F1A"/>
    <w:rsid w:val="00377746"/>
    <w:rsid w:val="00381B5B"/>
    <w:rsid w:val="00392328"/>
    <w:rsid w:val="003A097E"/>
    <w:rsid w:val="003B0AAB"/>
    <w:rsid w:val="003B7BCB"/>
    <w:rsid w:val="003C5327"/>
    <w:rsid w:val="003C690D"/>
    <w:rsid w:val="003F26F0"/>
    <w:rsid w:val="003F538E"/>
    <w:rsid w:val="0041370F"/>
    <w:rsid w:val="00415D86"/>
    <w:rsid w:val="004340E2"/>
    <w:rsid w:val="0044115A"/>
    <w:rsid w:val="0045742E"/>
    <w:rsid w:val="00485A22"/>
    <w:rsid w:val="00493D66"/>
    <w:rsid w:val="004C4E00"/>
    <w:rsid w:val="004D1435"/>
    <w:rsid w:val="004F42B7"/>
    <w:rsid w:val="00505FBD"/>
    <w:rsid w:val="0053168A"/>
    <w:rsid w:val="005450C1"/>
    <w:rsid w:val="005700C2"/>
    <w:rsid w:val="005703B3"/>
    <w:rsid w:val="00571069"/>
    <w:rsid w:val="00572DE7"/>
    <w:rsid w:val="005908EB"/>
    <w:rsid w:val="0059265B"/>
    <w:rsid w:val="00594DDD"/>
    <w:rsid w:val="005A06AA"/>
    <w:rsid w:val="005B3B40"/>
    <w:rsid w:val="005C6971"/>
    <w:rsid w:val="006055D7"/>
    <w:rsid w:val="00651F60"/>
    <w:rsid w:val="00652147"/>
    <w:rsid w:val="00672DE8"/>
    <w:rsid w:val="0068255E"/>
    <w:rsid w:val="00682A96"/>
    <w:rsid w:val="00683786"/>
    <w:rsid w:val="00686BDA"/>
    <w:rsid w:val="006A0413"/>
    <w:rsid w:val="006A0A99"/>
    <w:rsid w:val="006D07BC"/>
    <w:rsid w:val="006E3EAC"/>
    <w:rsid w:val="006F0D2F"/>
    <w:rsid w:val="006F4A6E"/>
    <w:rsid w:val="00701C4C"/>
    <w:rsid w:val="00707D95"/>
    <w:rsid w:val="00721439"/>
    <w:rsid w:val="007309A8"/>
    <w:rsid w:val="00742322"/>
    <w:rsid w:val="00752285"/>
    <w:rsid w:val="00756A72"/>
    <w:rsid w:val="0076043D"/>
    <w:rsid w:val="007620FD"/>
    <w:rsid w:val="00762257"/>
    <w:rsid w:val="00777577"/>
    <w:rsid w:val="0078740E"/>
    <w:rsid w:val="007A58EB"/>
    <w:rsid w:val="007D7FB6"/>
    <w:rsid w:val="007E11CC"/>
    <w:rsid w:val="007F6C71"/>
    <w:rsid w:val="007F70E8"/>
    <w:rsid w:val="008060F1"/>
    <w:rsid w:val="00814982"/>
    <w:rsid w:val="008452E2"/>
    <w:rsid w:val="00864811"/>
    <w:rsid w:val="00885EF2"/>
    <w:rsid w:val="00887285"/>
    <w:rsid w:val="00887EEF"/>
    <w:rsid w:val="00894AC9"/>
    <w:rsid w:val="008A174D"/>
    <w:rsid w:val="008A69A2"/>
    <w:rsid w:val="008C2490"/>
    <w:rsid w:val="008D5A43"/>
    <w:rsid w:val="008F7914"/>
    <w:rsid w:val="008F7A6E"/>
    <w:rsid w:val="00903B00"/>
    <w:rsid w:val="0091438B"/>
    <w:rsid w:val="00922CBB"/>
    <w:rsid w:val="00946326"/>
    <w:rsid w:val="00955C15"/>
    <w:rsid w:val="00955DAA"/>
    <w:rsid w:val="00964C6D"/>
    <w:rsid w:val="00980147"/>
    <w:rsid w:val="009855C0"/>
    <w:rsid w:val="009875D4"/>
    <w:rsid w:val="00991315"/>
    <w:rsid w:val="009B6F13"/>
    <w:rsid w:val="009D5D1E"/>
    <w:rsid w:val="009E07A1"/>
    <w:rsid w:val="009F3117"/>
    <w:rsid w:val="009F3B00"/>
    <w:rsid w:val="009F4AE8"/>
    <w:rsid w:val="00A02C49"/>
    <w:rsid w:val="00A02E55"/>
    <w:rsid w:val="00A30BC0"/>
    <w:rsid w:val="00A4685D"/>
    <w:rsid w:val="00A665D0"/>
    <w:rsid w:val="00A83694"/>
    <w:rsid w:val="00A872D4"/>
    <w:rsid w:val="00A91DB1"/>
    <w:rsid w:val="00AC0372"/>
    <w:rsid w:val="00AC7899"/>
    <w:rsid w:val="00AE47AA"/>
    <w:rsid w:val="00B1211C"/>
    <w:rsid w:val="00B34CA8"/>
    <w:rsid w:val="00B35260"/>
    <w:rsid w:val="00B50581"/>
    <w:rsid w:val="00B57F95"/>
    <w:rsid w:val="00B623C0"/>
    <w:rsid w:val="00B6276E"/>
    <w:rsid w:val="00B74EF3"/>
    <w:rsid w:val="00BA725E"/>
    <w:rsid w:val="00BD3D5C"/>
    <w:rsid w:val="00BE7A22"/>
    <w:rsid w:val="00C03DBB"/>
    <w:rsid w:val="00C042B3"/>
    <w:rsid w:val="00C239EA"/>
    <w:rsid w:val="00C24778"/>
    <w:rsid w:val="00C356F3"/>
    <w:rsid w:val="00C51FF0"/>
    <w:rsid w:val="00C522E1"/>
    <w:rsid w:val="00C53C5C"/>
    <w:rsid w:val="00C56D04"/>
    <w:rsid w:val="00C6006B"/>
    <w:rsid w:val="00C6422D"/>
    <w:rsid w:val="00C8181A"/>
    <w:rsid w:val="00C82F3F"/>
    <w:rsid w:val="00C91B29"/>
    <w:rsid w:val="00C93FDC"/>
    <w:rsid w:val="00CB4FF4"/>
    <w:rsid w:val="00CE49CE"/>
    <w:rsid w:val="00CE6D3F"/>
    <w:rsid w:val="00CF2032"/>
    <w:rsid w:val="00D00730"/>
    <w:rsid w:val="00D0421C"/>
    <w:rsid w:val="00D075E8"/>
    <w:rsid w:val="00D12443"/>
    <w:rsid w:val="00D1301D"/>
    <w:rsid w:val="00D1535E"/>
    <w:rsid w:val="00D2412A"/>
    <w:rsid w:val="00D31DF1"/>
    <w:rsid w:val="00D41179"/>
    <w:rsid w:val="00D53884"/>
    <w:rsid w:val="00D6063C"/>
    <w:rsid w:val="00D72810"/>
    <w:rsid w:val="00D7281E"/>
    <w:rsid w:val="00D838F7"/>
    <w:rsid w:val="00DA4847"/>
    <w:rsid w:val="00DC70D3"/>
    <w:rsid w:val="00DD100F"/>
    <w:rsid w:val="00DF4ACF"/>
    <w:rsid w:val="00E03EB4"/>
    <w:rsid w:val="00E07444"/>
    <w:rsid w:val="00E33C7F"/>
    <w:rsid w:val="00E4044C"/>
    <w:rsid w:val="00E932A1"/>
    <w:rsid w:val="00EE0257"/>
    <w:rsid w:val="00EF490F"/>
    <w:rsid w:val="00EF5AC3"/>
    <w:rsid w:val="00F044AD"/>
    <w:rsid w:val="00F07F32"/>
    <w:rsid w:val="00F3495C"/>
    <w:rsid w:val="00F575A0"/>
    <w:rsid w:val="00F57A17"/>
    <w:rsid w:val="00F610B8"/>
    <w:rsid w:val="00F745FC"/>
    <w:rsid w:val="00F74AA3"/>
    <w:rsid w:val="00F85181"/>
    <w:rsid w:val="00FC2F1A"/>
    <w:rsid w:val="00FD383D"/>
    <w:rsid w:val="00FE17E9"/>
    <w:rsid w:val="00FE5D59"/>
    <w:rsid w:val="00FF137A"/>
    <w:rsid w:val="00FF4972"/>
    <w:rsid w:val="00FF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63C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63C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D606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6063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D6063C"/>
    <w:pPr>
      <w:jc w:val="both"/>
    </w:pPr>
  </w:style>
  <w:style w:type="character" w:customStyle="1" w:styleId="BodyTextChar">
    <w:name w:val="Body Text Char"/>
    <w:basedOn w:val="DefaultParagraphFont"/>
    <w:locked/>
    <w:rsid w:val="00701C4C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6063C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6063C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63C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6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63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6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63C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D6063C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D6063C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1"/>
    <w:uiPriority w:val="99"/>
    <w:rsid w:val="00D606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semiHidden/>
    <w:locked/>
    <w:rsid w:val="00683786"/>
    <w:rPr>
      <w:rFonts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6063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6063C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60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E0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E07444"/>
  </w:style>
  <w:style w:type="paragraph" w:styleId="NormalWeb">
    <w:name w:val="Normal (Web)"/>
    <w:basedOn w:val="Normal"/>
    <w:uiPriority w:val="99"/>
    <w:semiHidden/>
    <w:unhideWhenUsed/>
    <w:rsid w:val="006A04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E535E-914D-4034-8FCD-3F94AF26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2013-08-06T19:49:00Z</dcterms:created>
  <dcterms:modified xsi:type="dcterms:W3CDTF">2013-08-09T01:59:00Z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IJp7vecdzVZvpYILUtYXn3AeCzdTXPU2QeRU6wVIlcuTEegPqdBHWIpkf91t3JJDvuHxV2DJ4JUuwUnuvUXm7kg/LKhUusDIw==</vt:lpwstr>
  </property>
  <property fmtid="{D5CDD505-2E9C-101B-9397-08002B2CF9AE}" pid="3" name="MAIL_MSG_ID1">
    <vt:lpwstr>gFAACRwgU2+mnxlKjqVgr7UihU3Xpg0BhhSEVSgmEiBIvGI6gRHfvYEgLNewVshfJ48gwZvYutDB0kGL8jQvlUKCDYdFj8Qtr6ycvbQBZ1DyF9c5ZVuopDFfeEoeZk9Bi+EbS8l1cBbVedDSnwrZVqQudp2bdxXeDoLJcCXeltg0tT9oHleqotSofLOvyTur4gglNr11luUYsqGQNg8lrTFDRaPquopdFYO7SgZZ8MnI9ZYfOWMatJqT7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sAAAUYtyAkeNWR5v+6yFqAfhpg+A0Xj+VmcrBakQU8JSmGA=</vt:lpwstr>
  </property>
</Properties>
</file>